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10A80">
      <w:pPr>
        <w:pStyle w:val="2"/>
        <w:spacing w:line="243" w:lineRule="auto"/>
      </w:pPr>
      <w:bookmarkStart w:id="0" w:name="_GoBack"/>
      <w:bookmarkEnd w:id="0"/>
    </w:p>
    <w:p w14:paraId="68467DF2">
      <w:pPr>
        <w:pStyle w:val="2"/>
        <w:spacing w:line="243" w:lineRule="auto"/>
      </w:pPr>
    </w:p>
    <w:p w14:paraId="3410B470">
      <w:pPr>
        <w:pStyle w:val="2"/>
        <w:spacing w:line="243" w:lineRule="auto"/>
      </w:pPr>
    </w:p>
    <w:p w14:paraId="19619C75">
      <w:pPr>
        <w:pStyle w:val="2"/>
        <w:spacing w:line="243" w:lineRule="auto"/>
      </w:pPr>
    </w:p>
    <w:p w14:paraId="78939FDD">
      <w:pPr>
        <w:spacing w:before="114" w:line="225" w:lineRule="auto"/>
        <w:ind w:left="241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</w:rPr>
        <w:t>固体废物处置情况说明</w:t>
      </w:r>
    </w:p>
    <w:p w14:paraId="5DD16E1D">
      <w:pPr>
        <w:pStyle w:val="2"/>
        <w:spacing w:line="329" w:lineRule="auto"/>
      </w:pPr>
    </w:p>
    <w:p w14:paraId="2C21F15C">
      <w:pPr>
        <w:pStyle w:val="2"/>
        <w:spacing w:line="329" w:lineRule="auto"/>
      </w:pPr>
    </w:p>
    <w:p w14:paraId="33C9401A">
      <w:pPr>
        <w:pStyle w:val="2"/>
        <w:spacing w:before="91" w:line="221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废物来源</w:t>
      </w:r>
      <w:r>
        <w:rPr>
          <w:spacing w:val="-1"/>
          <w:sz w:val="28"/>
          <w:szCs w:val="28"/>
        </w:rPr>
        <w:t>:</w:t>
      </w:r>
      <w:r>
        <w:rPr>
          <w:rFonts w:ascii="宋体" w:hAnsi="宋体" w:eastAsia="宋体" w:cs="宋体"/>
          <w:spacing w:val="-1"/>
          <w:sz w:val="28"/>
          <w:szCs w:val="28"/>
        </w:rPr>
        <w:t>乌海市千里山选煤有限责任公司</w:t>
      </w:r>
    </w:p>
    <w:p w14:paraId="6B35E4BD">
      <w:pPr>
        <w:pStyle w:val="2"/>
        <w:spacing w:before="225" w:line="221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危废名称</w:t>
      </w:r>
      <w:r>
        <w:rPr>
          <w:spacing w:val="-2"/>
          <w:sz w:val="28"/>
          <w:szCs w:val="28"/>
        </w:rPr>
        <w:t>:</w:t>
      </w:r>
      <w:r>
        <w:rPr>
          <w:rFonts w:ascii="宋体" w:hAnsi="宋体" w:eastAsia="宋体" w:cs="宋体"/>
          <w:spacing w:val="-2"/>
          <w:sz w:val="28"/>
          <w:szCs w:val="28"/>
        </w:rPr>
        <w:t>煤矸石</w:t>
      </w:r>
    </w:p>
    <w:p w14:paraId="1CB7147F">
      <w:pPr>
        <w:pStyle w:val="2"/>
        <w:spacing w:before="226" w:line="221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处置方式</w:t>
      </w:r>
      <w:r>
        <w:rPr>
          <w:spacing w:val="-3"/>
          <w:sz w:val="28"/>
          <w:szCs w:val="28"/>
        </w:rPr>
        <w:t>:</w:t>
      </w:r>
      <w:r>
        <w:rPr>
          <w:rFonts w:ascii="宋体" w:hAnsi="宋体" w:eastAsia="宋体" w:cs="宋体"/>
          <w:spacing w:val="-3"/>
          <w:sz w:val="28"/>
          <w:szCs w:val="28"/>
        </w:rPr>
        <w:t>其他</w:t>
      </w:r>
    </w:p>
    <w:p w14:paraId="1026F916">
      <w:pPr>
        <w:pStyle w:val="2"/>
        <w:spacing w:before="181" w:line="358" w:lineRule="auto"/>
        <w:ind w:left="25" w:right="59" w:firstLine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处置情况</w:t>
      </w:r>
      <w:r>
        <w:rPr>
          <w:spacing w:val="-1"/>
          <w:sz w:val="28"/>
          <w:szCs w:val="28"/>
        </w:rPr>
        <w:t>:</w:t>
      </w:r>
      <w:r>
        <w:rPr>
          <w:rFonts w:ascii="宋体" w:hAnsi="宋体" w:eastAsia="宋体" w:cs="宋体"/>
          <w:spacing w:val="-1"/>
          <w:sz w:val="28"/>
          <w:szCs w:val="28"/>
        </w:rPr>
        <w:t>乌海市千里山选煤有限责任公司</w:t>
      </w:r>
      <w:r>
        <w:rPr>
          <w:spacing w:val="-1"/>
          <w:sz w:val="28"/>
          <w:szCs w:val="28"/>
        </w:rPr>
        <w:t>2025</w:t>
      </w:r>
      <w:r>
        <w:rPr>
          <w:rFonts w:ascii="宋体" w:hAnsi="宋体" w:eastAsia="宋体" w:cs="宋体"/>
          <w:spacing w:val="-1"/>
          <w:sz w:val="28"/>
          <w:szCs w:val="28"/>
        </w:rPr>
        <w:t>年与内蒙古韵杰环保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科技有限公司签订的煤矸石处置协议。</w:t>
      </w:r>
    </w:p>
    <w:p w14:paraId="39BC3536">
      <w:pPr>
        <w:spacing w:before="76" w:line="221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特此说明！</w:t>
      </w:r>
    </w:p>
    <w:p w14:paraId="7862CAE6">
      <w:pPr>
        <w:pStyle w:val="2"/>
        <w:spacing w:line="258" w:lineRule="auto"/>
      </w:pPr>
    </w:p>
    <w:p w14:paraId="1F711366">
      <w:pPr>
        <w:pStyle w:val="2"/>
        <w:spacing w:line="258" w:lineRule="auto"/>
      </w:pPr>
    </w:p>
    <w:p w14:paraId="5EEB391D">
      <w:pPr>
        <w:pStyle w:val="2"/>
        <w:spacing w:line="258" w:lineRule="auto"/>
      </w:pPr>
    </w:p>
    <w:p w14:paraId="5EA37226">
      <w:pPr>
        <w:pStyle w:val="2"/>
        <w:spacing w:line="259" w:lineRule="auto"/>
      </w:pPr>
    </w:p>
    <w:p w14:paraId="6E336886">
      <w:pPr>
        <w:pStyle w:val="2"/>
        <w:spacing w:line="259" w:lineRule="auto"/>
      </w:pPr>
    </w:p>
    <w:p w14:paraId="507A1903">
      <w:pPr>
        <w:pStyle w:val="2"/>
        <w:spacing w:line="259" w:lineRule="auto"/>
      </w:pPr>
    </w:p>
    <w:p w14:paraId="6755684A">
      <w:pPr>
        <w:pStyle w:val="2"/>
        <w:spacing w:line="259" w:lineRule="auto"/>
      </w:pPr>
    </w:p>
    <w:p w14:paraId="28491C65">
      <w:pPr>
        <w:pStyle w:val="2"/>
        <w:spacing w:line="259" w:lineRule="auto"/>
      </w:pPr>
    </w:p>
    <w:p w14:paraId="0BD45EAC">
      <w:pPr>
        <w:pStyle w:val="2"/>
        <w:spacing w:line="259" w:lineRule="auto"/>
      </w:pPr>
    </w:p>
    <w:p w14:paraId="5D5B10EB">
      <w:pPr>
        <w:pStyle w:val="2"/>
        <w:spacing w:line="259" w:lineRule="auto"/>
      </w:pPr>
    </w:p>
    <w:p w14:paraId="0D25B417">
      <w:pPr>
        <w:pStyle w:val="2"/>
        <w:spacing w:line="259" w:lineRule="auto"/>
      </w:pPr>
    </w:p>
    <w:p w14:paraId="3D84A586">
      <w:pPr>
        <w:spacing w:before="92" w:line="221" w:lineRule="auto"/>
        <w:ind w:left="3946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-657225</wp:posOffset>
            </wp:positionV>
            <wp:extent cx="1895475" cy="18903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169" cy="18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8"/>
          <w:szCs w:val="28"/>
        </w:rPr>
        <w:t>乌海市千里山选煤有限责任公司</w:t>
      </w:r>
    </w:p>
    <w:p w14:paraId="2696EA13">
      <w:pPr>
        <w:pStyle w:val="2"/>
        <w:spacing w:before="310" w:line="374" w:lineRule="exact"/>
        <w:ind w:left="4781"/>
        <w:rPr>
          <w:rFonts w:ascii="宋体" w:hAnsi="宋体" w:eastAsia="宋体" w:cs="宋体"/>
          <w:sz w:val="28"/>
          <w:szCs w:val="28"/>
        </w:rPr>
      </w:pPr>
      <w:r>
        <w:rPr>
          <w:spacing w:val="-3"/>
          <w:position w:val="1"/>
          <w:sz w:val="28"/>
          <w:szCs w:val="28"/>
        </w:rPr>
        <w:t>2025</w:t>
      </w:r>
      <w:r>
        <w:rPr>
          <w:rFonts w:ascii="宋体" w:hAnsi="宋体" w:eastAsia="宋体" w:cs="宋体"/>
          <w:spacing w:val="-3"/>
          <w:position w:val="1"/>
          <w:sz w:val="28"/>
          <w:szCs w:val="28"/>
        </w:rPr>
        <w:t xml:space="preserve">年 </w:t>
      </w:r>
      <w:r>
        <w:rPr>
          <w:spacing w:val="-3"/>
          <w:position w:val="1"/>
          <w:sz w:val="28"/>
          <w:szCs w:val="28"/>
        </w:rPr>
        <w:t>7</w:t>
      </w:r>
      <w:r>
        <w:rPr>
          <w:spacing w:val="1"/>
          <w:position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position w:val="1"/>
          <w:sz w:val="28"/>
          <w:szCs w:val="28"/>
        </w:rPr>
        <w:t>月</w:t>
      </w:r>
      <w:r>
        <w:rPr>
          <w:rFonts w:ascii="宋体" w:hAnsi="宋体" w:eastAsia="宋体" w:cs="宋体"/>
          <w:spacing w:val="3"/>
          <w:position w:val="1"/>
          <w:sz w:val="28"/>
          <w:szCs w:val="28"/>
        </w:rPr>
        <w:t xml:space="preserve">  </w:t>
      </w:r>
      <w:r>
        <w:rPr>
          <w:spacing w:val="-3"/>
          <w:position w:val="1"/>
          <w:sz w:val="28"/>
          <w:szCs w:val="28"/>
        </w:rPr>
        <w:t>20</w:t>
      </w:r>
      <w:r>
        <w:rPr>
          <w:spacing w:val="7"/>
          <w:position w:val="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"/>
          <w:position w:val="1"/>
          <w:sz w:val="28"/>
          <w:szCs w:val="28"/>
        </w:rPr>
        <w:t>日</w:t>
      </w:r>
    </w:p>
    <w:sectPr>
      <w:headerReference r:id="rId5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9804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02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122</Characters>
  <TotalTime>0</TotalTime>
  <ScaleCrop>false</ScaleCrop>
  <LinksUpToDate>false</LinksUpToDate>
  <CharactersWithSpaces>132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2025-07-20T09:20:00Z</dcterms:created>
  <dc:creator>过往</dc:creator>
  <cp:lastModifiedBy>华子</cp:lastModifiedBy>
  <dcterms:modified xsi:type="dcterms:W3CDTF">2025-07-22T02:54:50Z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2025-07-22T10:54:38Z</vt:filetime>
  </property>
  <property fmtid="{D5CDD505-2E9C-101B-9397-08002B2CF9AE}" pid="4" name="KSOProductBuildVer">
    <vt:lpwstr>2052-12.1.0.21915</vt:lpwstr>
  </property>
  <property fmtid="{D5CDD505-2E9C-101B-9397-08002B2CF9AE}" pid="5" name="ICV">
    <vt:lpwstr>B9E4B30208F5442A85B82DC0EDFB883D_13</vt:lpwstr>
  </property>
</Properties>
</file>